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605EA" w:rsidP="004605EA" w:rsidRDefault="001D365A" w14:paraId="46805571" w14:textId="20DE8826">
      <w:r>
        <w:br/>
      </w:r>
    </w:p>
    <w:tbl>
      <w:tblPr>
        <w:tblStyle w:val="TableGrid"/>
        <w:tblW w:w="10795" w:type="dxa"/>
        <w:tblLook w:val="0620" w:firstRow="1" w:lastRow="0" w:firstColumn="0" w:lastColumn="0" w:noHBand="1" w:noVBand="1"/>
        <w:tblDescription w:val="Step action template"/>
      </w:tblPr>
      <w:tblGrid>
        <w:gridCol w:w="693"/>
        <w:gridCol w:w="3265"/>
        <w:gridCol w:w="6837"/>
      </w:tblGrid>
      <w:tr w:rsidRPr="004605EA" w:rsidR="00D10CBC" w:rsidTr="0C91B67B" w14:paraId="36B8F54C" w14:textId="77777777">
        <w:trPr>
          <w:tblHeader/>
        </w:trPr>
        <w:tc>
          <w:tcPr>
            <w:tcW w:w="693" w:type="dxa"/>
            <w:tcMar/>
          </w:tcPr>
          <w:p w:rsidRPr="004605EA" w:rsidR="004605EA" w:rsidP="004605EA" w:rsidRDefault="004605EA" w14:paraId="65DC1341" w14:textId="6CB0C03E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3265" w:type="dxa"/>
            <w:tcMar/>
          </w:tcPr>
          <w:p w:rsidRPr="004605EA" w:rsidR="004605EA" w:rsidP="004605EA" w:rsidRDefault="004605EA" w14:paraId="46DB7EE7" w14:textId="79CC8700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6837" w:type="dxa"/>
            <w:tcMar/>
          </w:tcPr>
          <w:p w:rsidRPr="004605EA" w:rsidR="004605EA" w:rsidP="004605EA" w:rsidRDefault="004605EA" w14:paraId="6DA03909" w14:textId="3B89D6B9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Pr="004605EA" w:rsidR="00D10CBC" w:rsidTr="0C91B67B" w14:paraId="76133271" w14:textId="77777777">
        <w:tc>
          <w:tcPr>
            <w:tcW w:w="693" w:type="dxa"/>
            <w:tcMar/>
          </w:tcPr>
          <w:p w:rsidRPr="004605EA" w:rsidR="004605EA" w:rsidP="004605EA" w:rsidRDefault="004605EA" w14:paraId="70A73528" w14:textId="2793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5" w:type="dxa"/>
            <w:tcMar/>
          </w:tcPr>
          <w:p w:rsidRPr="004605EA" w:rsidR="000707B3" w:rsidP="008D7202" w:rsidRDefault="007D4834" w14:paraId="59AF237C" w14:textId="45F915E8" w14:noSpellErr="1">
            <w:pPr>
              <w:rPr>
                <w:rFonts w:ascii="Arial" w:hAnsi="Arial" w:cs="Arial"/>
              </w:rPr>
            </w:pPr>
            <w:r w:rsidRPr="0C91B67B" w:rsidR="007D4834">
              <w:rPr>
                <w:rFonts w:ascii="Arial" w:hAnsi="Arial" w:cs="Arial"/>
              </w:rPr>
              <w:t xml:space="preserve">Once you are in a Teams meeting, select the </w:t>
            </w:r>
            <w:r w:rsidRPr="0C91B67B" w:rsidR="007D4834">
              <w:rPr>
                <w:rFonts w:ascii="Arial" w:hAnsi="Arial" w:cs="Arial"/>
                <w:b w:val="1"/>
                <w:bCs w:val="1"/>
              </w:rPr>
              <w:t>Share content</w:t>
            </w:r>
            <w:r w:rsidRPr="0C91B67B" w:rsidR="007D4834">
              <w:rPr>
                <w:rFonts w:ascii="Arial" w:hAnsi="Arial" w:cs="Arial"/>
              </w:rPr>
              <w:t xml:space="preserve"> button in the upper right</w:t>
            </w:r>
            <w:r w:rsidRPr="0C91B67B" w:rsidR="00AE4ABC">
              <w:rPr>
                <w:rFonts w:ascii="Arial" w:hAnsi="Arial" w:cs="Arial"/>
              </w:rPr>
              <w:t>.</w:t>
            </w:r>
          </w:p>
        </w:tc>
        <w:tc>
          <w:tcPr>
            <w:tcW w:w="6837" w:type="dxa"/>
            <w:tcMar/>
          </w:tcPr>
          <w:p w:rsidR="004605EA" w:rsidP="004605EA" w:rsidRDefault="004605EA" w14:paraId="36C94936" w14:textId="47F1372E">
            <w:pPr>
              <w:rPr>
                <w:rFonts w:ascii="Arial" w:hAnsi="Arial" w:cs="Arial"/>
              </w:rPr>
            </w:pPr>
          </w:p>
          <w:p w:rsidRPr="004605EA" w:rsidR="000707B3" w:rsidP="004605EA" w:rsidRDefault="00AE4ABC" w14:paraId="2EF131E0" w14:textId="59898048">
            <w:pPr>
              <w:rPr>
                <w:rFonts w:ascii="Arial" w:hAnsi="Arial" w:cs="Arial"/>
              </w:rPr>
            </w:pPr>
            <w:r w:rsidR="00AE4ABC">
              <w:drawing>
                <wp:inline wp14:editId="0C91B67B" wp14:anchorId="2F5AFF5D">
                  <wp:extent cx="3836263" cy="2070507"/>
                  <wp:effectExtent l="0" t="0" r="0" b="6350"/>
                  <wp:docPr id="2" name="Picture 2" descr="Image showing share content button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2b13413b238f481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36263" cy="207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D10CBC" w:rsidTr="0C91B67B" w14:paraId="7BE8F713" w14:textId="77777777">
        <w:tc>
          <w:tcPr>
            <w:tcW w:w="693" w:type="dxa"/>
            <w:tcMar/>
          </w:tcPr>
          <w:p w:rsidRPr="004605EA" w:rsidR="004605EA" w:rsidP="004605EA" w:rsidRDefault="004605EA" w14:paraId="5983119C" w14:textId="08DF7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5" w:type="dxa"/>
            <w:tcMar/>
          </w:tcPr>
          <w:p w:rsidRPr="004605EA" w:rsidR="000707B3" w:rsidP="008D7202" w:rsidRDefault="00C11533" w14:paraId="1447718E" w14:textId="3D113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selecting the share content button, you receive another </w:t>
            </w:r>
            <w:r w:rsidR="00B9070E">
              <w:rPr>
                <w:rFonts w:ascii="Arial" w:hAnsi="Arial" w:cs="Arial"/>
              </w:rPr>
              <w:t>view</w:t>
            </w:r>
            <w:r>
              <w:rPr>
                <w:rFonts w:ascii="Arial" w:hAnsi="Arial" w:cs="Arial"/>
              </w:rPr>
              <w:t xml:space="preserve"> showing options</w:t>
            </w:r>
            <w:r w:rsidR="00B9070E">
              <w:rPr>
                <w:rFonts w:ascii="Arial" w:hAnsi="Arial" w:cs="Arial"/>
              </w:rPr>
              <w:t xml:space="preserve"> for sharing at the bottom of your screen</w:t>
            </w:r>
          </w:p>
        </w:tc>
        <w:tc>
          <w:tcPr>
            <w:tcW w:w="6837" w:type="dxa"/>
            <w:tcMar/>
          </w:tcPr>
          <w:p w:rsidRPr="004605EA" w:rsidR="004605EA" w:rsidP="004605EA" w:rsidRDefault="00B9070E" w14:paraId="13DC0CEF" w14:textId="245D6CD9">
            <w:pPr>
              <w:rPr>
                <w:rFonts w:ascii="Arial" w:hAnsi="Arial" w:cs="Arial"/>
              </w:rPr>
            </w:pPr>
            <w:r w:rsidR="00B9070E">
              <w:drawing>
                <wp:inline wp14:editId="29E001D1" wp14:anchorId="3C57B275">
                  <wp:extent cx="4138835" cy="1290320"/>
                  <wp:effectExtent l="0" t="0" r="0" b="5080"/>
                  <wp:docPr id="4" name="Picture 4" descr="Teams window showing share options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c890b90b53db494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8835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D10CBC" w:rsidTr="0C91B67B" w14:paraId="417F6778" w14:textId="77777777">
        <w:tc>
          <w:tcPr>
            <w:tcW w:w="693" w:type="dxa"/>
            <w:tcMar/>
          </w:tcPr>
          <w:p w:rsidR="001356EB" w:rsidP="004605EA" w:rsidRDefault="001356EB" w14:paraId="3A6BA1B0" w14:textId="24A8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5" w:type="dxa"/>
            <w:tcMar/>
          </w:tcPr>
          <w:p w:rsidRPr="004605EA" w:rsidR="000707B3" w:rsidP="008D7202" w:rsidRDefault="00B9070E" w14:paraId="4E26C0D1" w14:textId="17B28D1F" w14:noSpellErr="1">
            <w:pPr>
              <w:rPr>
                <w:rFonts w:ascii="Arial" w:hAnsi="Arial" w:cs="Arial"/>
              </w:rPr>
            </w:pPr>
            <w:r w:rsidRPr="0C91B67B" w:rsidR="00B9070E">
              <w:rPr>
                <w:rFonts w:ascii="Arial" w:hAnsi="Arial" w:cs="Arial"/>
              </w:rPr>
              <w:t xml:space="preserve">Select </w:t>
            </w:r>
            <w:r w:rsidRPr="0C91B67B" w:rsidR="009F365B">
              <w:rPr>
                <w:rFonts w:ascii="Arial" w:hAnsi="Arial" w:cs="Arial"/>
                <w:b w:val="1"/>
                <w:bCs w:val="1"/>
              </w:rPr>
              <w:t>Microsoft Whiteboard</w:t>
            </w:r>
            <w:r w:rsidRPr="0C91B67B" w:rsidR="009F365B">
              <w:rPr>
                <w:rFonts w:ascii="Arial" w:hAnsi="Arial" w:cs="Arial"/>
              </w:rPr>
              <w:t xml:space="preserve"> to use the whiteboard feature.</w:t>
            </w:r>
          </w:p>
        </w:tc>
        <w:tc>
          <w:tcPr>
            <w:tcW w:w="6837" w:type="dxa"/>
            <w:tcMar/>
          </w:tcPr>
          <w:p w:rsidRPr="004605EA" w:rsidR="001356EB" w:rsidP="004605EA" w:rsidRDefault="00CE6545" w14:paraId="3FBFF0A3" w14:textId="08874E4A">
            <w:pPr>
              <w:rPr>
                <w:rFonts w:ascii="Arial" w:hAnsi="Arial" w:cs="Arial"/>
              </w:rPr>
            </w:pPr>
            <w:r w:rsidR="00CE6545">
              <w:drawing>
                <wp:inline wp14:editId="7A6D2158" wp14:anchorId="4E323269">
                  <wp:extent cx="3810000" cy="2332158"/>
                  <wp:effectExtent l="0" t="0" r="0" b="0"/>
                  <wp:docPr id="5" name="Picture 5" descr="Image highlighting whiteboard selection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0df0def8d21d4d0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10000" cy="233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D10CBC" w:rsidTr="0C91B67B" w14:paraId="0BA37540" w14:textId="77777777">
        <w:tc>
          <w:tcPr>
            <w:tcW w:w="693" w:type="dxa"/>
            <w:tcMar/>
          </w:tcPr>
          <w:p w:rsidR="00CE6545" w:rsidP="004605EA" w:rsidRDefault="00CE6545" w14:paraId="0A28E2AC" w14:textId="5C8DF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265" w:type="dxa"/>
            <w:tcMar/>
          </w:tcPr>
          <w:p w:rsidR="00CE6545" w:rsidP="008D7202" w:rsidRDefault="00262AFD" w14:paraId="2634421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you select Microsoft Whiteboard, the whiteboard app appears on your screen.</w:t>
            </w:r>
          </w:p>
          <w:p w:rsidRPr="00561BAA" w:rsidR="00561BAA" w:rsidP="00561BAA" w:rsidRDefault="00561BAA" w14:paraId="11E3368D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0EA6204A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0439B586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4B480D71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63FAF58C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0E8CFD6D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0B144D14" w14:textId="77777777">
            <w:pPr>
              <w:rPr>
                <w:rFonts w:ascii="Arial" w:hAnsi="Arial" w:cs="Arial"/>
              </w:rPr>
            </w:pPr>
          </w:p>
          <w:p w:rsidR="00561BAA" w:rsidP="00561BAA" w:rsidRDefault="00561BAA" w14:paraId="65ADF9BB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19512D2C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304F1381" w14:textId="77777777">
            <w:pPr>
              <w:rPr>
                <w:rFonts w:ascii="Arial" w:hAnsi="Arial" w:cs="Arial"/>
              </w:rPr>
            </w:pPr>
          </w:p>
          <w:p w:rsidR="00561BAA" w:rsidP="00561BAA" w:rsidRDefault="00561BAA" w14:paraId="39872387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6B86F57F" w14:textId="77777777">
            <w:pPr>
              <w:rPr>
                <w:rFonts w:ascii="Arial" w:hAnsi="Arial" w:cs="Arial"/>
              </w:rPr>
            </w:pPr>
          </w:p>
          <w:p w:rsidR="00561BAA" w:rsidP="00561BAA" w:rsidRDefault="00561BAA" w14:paraId="0F517C8C" w14:textId="77777777">
            <w:pPr>
              <w:rPr>
                <w:rFonts w:ascii="Arial" w:hAnsi="Arial" w:cs="Arial"/>
              </w:rPr>
            </w:pPr>
          </w:p>
          <w:p w:rsidRPr="00561BAA" w:rsidR="00561BAA" w:rsidP="00561BAA" w:rsidRDefault="00561BAA" w14:paraId="5D8C9D66" w14:textId="3384F901">
            <w:pPr>
              <w:rPr>
                <w:rFonts w:ascii="Arial" w:hAnsi="Arial" w:cs="Arial"/>
              </w:rPr>
            </w:pPr>
          </w:p>
        </w:tc>
        <w:tc>
          <w:tcPr>
            <w:tcW w:w="6837" w:type="dxa"/>
            <w:tcMar/>
          </w:tcPr>
          <w:p w:rsidR="00CE6545" w:rsidP="004605EA" w:rsidRDefault="00413535" w14:paraId="767F45BE" w14:textId="5C458946">
            <w:pPr>
              <w:rPr>
                <w:rFonts w:ascii="Arial" w:hAnsi="Arial" w:cs="Arial"/>
                <w:noProof/>
              </w:rPr>
            </w:pPr>
            <w:r w:rsidR="00413535">
              <w:drawing>
                <wp:inline wp14:editId="0269DB3F" wp14:anchorId="28B4087C">
                  <wp:extent cx="3721253" cy="2316480"/>
                  <wp:effectExtent l="0" t="0" r="0" b="7620"/>
                  <wp:docPr id="6" name="Picture 6" descr="Image of whiteboard screen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255ab92dd9cd4e0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721253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75427A" w:rsidTr="0C91B67B" w14:paraId="56E3786B" w14:textId="77777777">
        <w:tc>
          <w:tcPr>
            <w:tcW w:w="693" w:type="dxa"/>
            <w:tcMar/>
          </w:tcPr>
          <w:p w:rsidR="00413535" w:rsidP="004605EA" w:rsidRDefault="00413535" w14:paraId="6F368427" w14:textId="71EFC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5" w:type="dxa"/>
            <w:tcMar/>
          </w:tcPr>
          <w:p w:rsidR="00413535" w:rsidP="008D7202" w:rsidRDefault="00D57D4C" w14:paraId="1978BD3D" w14:textId="74C6B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Selecting the </w:t>
            </w:r>
            <w:r w:rsidR="00DD3465">
              <w:rPr>
                <w:rFonts w:ascii="Arial" w:hAnsi="Arial" w:cs="Arial"/>
              </w:rPr>
              <w:t>settings in the upper right corner of the whiteboard allows you to modify settings for your whiteboard session.</w:t>
            </w:r>
          </w:p>
        </w:tc>
        <w:tc>
          <w:tcPr>
            <w:tcW w:w="6837" w:type="dxa"/>
            <w:tcMar/>
          </w:tcPr>
          <w:p w:rsidR="00413535" w:rsidP="004605EA" w:rsidRDefault="00DD3465" w14:paraId="48008462" w14:textId="54760342">
            <w:pPr>
              <w:rPr>
                <w:rFonts w:ascii="Arial" w:hAnsi="Arial" w:cs="Arial"/>
                <w:noProof/>
              </w:rPr>
            </w:pPr>
            <w:r w:rsidR="00DD3465">
              <w:drawing>
                <wp:inline wp14:editId="242FE2C8" wp14:anchorId="0036798A">
                  <wp:extent cx="3724275" cy="2317672"/>
                  <wp:effectExtent l="0" t="0" r="0" b="6985"/>
                  <wp:docPr id="7" name="Picture 7" descr="Image of whiteboard screen with settings button highlighted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ddd135b198864c9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724275" cy="231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9157E1" w:rsidTr="0C91B67B" w14:paraId="5D52F8C1" w14:textId="77777777">
        <w:tc>
          <w:tcPr>
            <w:tcW w:w="693" w:type="dxa"/>
            <w:tcMar/>
          </w:tcPr>
          <w:p w:rsidR="001D6DF6" w:rsidP="004605EA" w:rsidRDefault="001D6DF6" w14:paraId="6D58BF25" w14:textId="3F411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5" w:type="dxa"/>
            <w:tcMar/>
          </w:tcPr>
          <w:p w:rsidR="001D6DF6" w:rsidP="008D7202" w:rsidRDefault="00275E0A" w14:paraId="00A9F338" w14:textId="02D7B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Settings allow you to export the image file, allow others to edit the whiteboard image</w:t>
            </w:r>
            <w:r w:rsidR="0075427A">
              <w:rPr>
                <w:rFonts w:ascii="Arial" w:hAnsi="Arial" w:cs="Arial"/>
              </w:rPr>
              <w:t>, and several other actions, as shown in the illustration</w:t>
            </w:r>
            <w:r w:rsidR="00B14FF1">
              <w:rPr>
                <w:rFonts w:ascii="Arial" w:hAnsi="Arial" w:cs="Arial"/>
              </w:rPr>
              <w:t xml:space="preserve">. You may </w:t>
            </w:r>
            <w:r w:rsidR="006C7864">
              <w:rPr>
                <w:rFonts w:ascii="Arial" w:hAnsi="Arial" w:cs="Arial"/>
              </w:rPr>
              <w:t>choose your settings before beginning the whiteboard session or during the session.</w:t>
            </w:r>
          </w:p>
        </w:tc>
        <w:tc>
          <w:tcPr>
            <w:tcW w:w="6837" w:type="dxa"/>
            <w:tcMar/>
          </w:tcPr>
          <w:p w:rsidR="001D6DF6" w:rsidP="004605EA" w:rsidRDefault="0075427A" w14:paraId="12E459BA" w14:textId="38D10F49">
            <w:pPr>
              <w:rPr>
                <w:rFonts w:ascii="Arial" w:hAnsi="Arial" w:cs="Arial"/>
                <w:noProof/>
              </w:rPr>
            </w:pPr>
            <w:r w:rsidR="0075427A">
              <w:drawing>
                <wp:inline wp14:editId="5608574E" wp14:anchorId="472C5325">
                  <wp:extent cx="3704788" cy="2177935"/>
                  <wp:effectExtent l="0" t="0" r="0" b="0"/>
                  <wp:docPr id="8" name="Picture 8" descr="Image of whiteboard screen showing settings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49b4dd4ce9bc4a4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704788" cy="217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6C7864" w:rsidTr="0C91B67B" w14:paraId="72DAAEC4" w14:textId="77777777">
        <w:tc>
          <w:tcPr>
            <w:tcW w:w="693" w:type="dxa"/>
            <w:tcMar/>
          </w:tcPr>
          <w:p w:rsidR="006C7864" w:rsidP="004605EA" w:rsidRDefault="006C7864" w14:paraId="2F4595D7" w14:textId="5533B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265" w:type="dxa"/>
            <w:tcMar/>
          </w:tcPr>
          <w:p w:rsidR="006C7864" w:rsidP="008D7202" w:rsidRDefault="00637077" w14:paraId="2C09730C" w14:textId="23BE3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E7D32">
              <w:rPr>
                <w:rFonts w:ascii="Arial" w:hAnsi="Arial" w:cs="Arial"/>
              </w:rPr>
              <w:t>tools indicated at the top of the whiteboard window allow you to choose what you want to do.</w:t>
            </w:r>
            <w:r w:rsidR="000519A5">
              <w:rPr>
                <w:rFonts w:ascii="Arial" w:hAnsi="Arial" w:cs="Arial"/>
              </w:rPr>
              <w:t xml:space="preserve"> The name of each tool displays </w:t>
            </w:r>
            <w:r w:rsidR="00A13475">
              <w:rPr>
                <w:rFonts w:ascii="Arial" w:hAnsi="Arial" w:cs="Arial"/>
              </w:rPr>
              <w:t>by hovering your cursor over it.</w:t>
            </w:r>
            <w:r w:rsidR="001207C3">
              <w:rPr>
                <w:rFonts w:ascii="Arial" w:hAnsi="Arial" w:cs="Arial"/>
              </w:rPr>
              <w:br/>
            </w:r>
          </w:p>
          <w:p w:rsidR="00CE7D32" w:rsidP="008D7202" w:rsidRDefault="001207C3" w14:paraId="19084C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Colored pens</w:t>
            </w:r>
            <w:r>
              <w:rPr>
                <w:rFonts w:ascii="Arial" w:hAnsi="Arial" w:cs="Arial"/>
              </w:rPr>
              <w:t>: You may select a colored pen by clicking it. You then use your mouse</w:t>
            </w:r>
            <w:r w:rsidR="0030334B">
              <w:rPr>
                <w:rFonts w:ascii="Arial" w:hAnsi="Arial" w:cs="Arial"/>
              </w:rPr>
              <w:t xml:space="preserve"> to draw or write freehand.</w:t>
            </w:r>
          </w:p>
          <w:p w:rsidR="0030334B" w:rsidP="008D7202" w:rsidRDefault="0030334B" w14:paraId="0EF93FFC" w14:textId="77777777">
            <w:pPr>
              <w:rPr>
                <w:rFonts w:ascii="Arial" w:hAnsi="Arial" w:cs="Arial"/>
              </w:rPr>
            </w:pPr>
          </w:p>
          <w:p w:rsidR="0030334B" w:rsidP="008D7202" w:rsidRDefault="0030334B" w14:paraId="6E8D679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Eraser</w:t>
            </w:r>
            <w:r>
              <w:rPr>
                <w:rFonts w:ascii="Arial" w:hAnsi="Arial" w:cs="Arial"/>
              </w:rPr>
              <w:t>: Choose the pencil eraser</w:t>
            </w:r>
            <w:r w:rsidR="00B85197">
              <w:rPr>
                <w:rFonts w:ascii="Arial" w:hAnsi="Arial" w:cs="Arial"/>
              </w:rPr>
              <w:t xml:space="preserve"> to delete/erase anything you have put on the whiteboard. Note that </w:t>
            </w:r>
            <w:r w:rsidR="00DC15AB">
              <w:rPr>
                <w:rFonts w:ascii="Arial" w:hAnsi="Arial" w:cs="Arial"/>
              </w:rPr>
              <w:t>you need to click anywhere on an object you have placed there to erase the entire object.</w:t>
            </w:r>
          </w:p>
          <w:p w:rsidR="000519A5" w:rsidP="008D7202" w:rsidRDefault="000519A5" w14:paraId="73DC81A0" w14:textId="77777777">
            <w:pPr>
              <w:rPr>
                <w:rFonts w:ascii="Arial" w:hAnsi="Arial" w:cs="Arial"/>
              </w:rPr>
            </w:pPr>
          </w:p>
          <w:p w:rsidR="000519A5" w:rsidP="008D7202" w:rsidRDefault="000519A5" w14:paraId="632D7F3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Add text</w:t>
            </w:r>
            <w:r>
              <w:rPr>
                <w:rFonts w:ascii="Arial" w:hAnsi="Arial" w:cs="Arial"/>
              </w:rPr>
              <w:t xml:space="preserve">: </w:t>
            </w:r>
            <w:r w:rsidR="00F84B0C">
              <w:rPr>
                <w:rFonts w:ascii="Arial" w:hAnsi="Arial" w:cs="Arial"/>
              </w:rPr>
              <w:t xml:space="preserve">This allows you to add a text box within the </w:t>
            </w:r>
            <w:r w:rsidR="00322957">
              <w:rPr>
                <w:rFonts w:ascii="Arial" w:hAnsi="Arial" w:cs="Arial"/>
              </w:rPr>
              <w:t>whiteboard. Once added, text may be moved by clicking and dragging. It can be deleted by selecting the textbox</w:t>
            </w:r>
            <w:r w:rsidR="00D10CBC">
              <w:rPr>
                <w:rFonts w:ascii="Arial" w:hAnsi="Arial" w:cs="Arial"/>
              </w:rPr>
              <w:t xml:space="preserve"> and pressing delete of by deleting it with your mouse.</w:t>
            </w:r>
          </w:p>
          <w:p w:rsidR="000C743E" w:rsidP="008D7202" w:rsidRDefault="000C743E" w14:paraId="00CD0EDB" w14:textId="77777777">
            <w:pPr>
              <w:rPr>
                <w:rFonts w:ascii="Arial" w:hAnsi="Arial" w:cs="Arial"/>
              </w:rPr>
            </w:pPr>
          </w:p>
          <w:p w:rsidRPr="00767C30" w:rsidR="000C743E" w:rsidP="008D7202" w:rsidRDefault="000C743E" w14:paraId="1B92296E" w14:textId="25AE3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Add note</w:t>
            </w:r>
            <w:r w:rsidR="00767C30">
              <w:rPr>
                <w:rFonts w:ascii="Arial" w:hAnsi="Arial" w:cs="Arial"/>
              </w:rPr>
              <w:t xml:space="preserve">: </w:t>
            </w:r>
            <w:proofErr w:type="gramStart"/>
            <w:r w:rsidR="00767C30">
              <w:rPr>
                <w:rFonts w:ascii="Arial" w:hAnsi="Arial" w:cs="Arial"/>
              </w:rPr>
              <w:t>Similar to</w:t>
            </w:r>
            <w:proofErr w:type="gramEnd"/>
            <w:r w:rsidR="00767C30">
              <w:rPr>
                <w:rFonts w:ascii="Arial" w:hAnsi="Arial" w:cs="Arial"/>
              </w:rPr>
              <w:t xml:space="preserve"> the add text, this adds text in a</w:t>
            </w:r>
            <w:r w:rsidR="001A79E7">
              <w:rPr>
                <w:rFonts w:ascii="Arial" w:hAnsi="Arial" w:cs="Arial"/>
              </w:rPr>
              <w:t xml:space="preserve"> text box with a colored background, similar to a sticky note. The note may be moved by clicking and dragging</w:t>
            </w:r>
            <w:r w:rsidR="00DD777E">
              <w:rPr>
                <w:rFonts w:ascii="Arial" w:hAnsi="Arial" w:cs="Arial"/>
              </w:rPr>
              <w:t xml:space="preserve"> and deleted in the same manner as a text box.</w:t>
            </w:r>
            <w:r w:rsidR="00767C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7" w:type="dxa"/>
            <w:tcMar/>
          </w:tcPr>
          <w:p w:rsidR="006C7864" w:rsidP="004605EA" w:rsidRDefault="00D10CBC" w14:paraId="514C3002" w14:textId="1CB90EF8">
            <w:pPr>
              <w:rPr>
                <w:rFonts w:ascii="Arial" w:hAnsi="Arial" w:cs="Arial"/>
                <w:noProof/>
              </w:rPr>
            </w:pPr>
            <w:r w:rsidR="00D10CBC">
              <w:drawing>
                <wp:inline wp14:editId="2D62AEF2" wp14:anchorId="027FFBE4">
                  <wp:extent cx="3724275" cy="2317672"/>
                  <wp:effectExtent l="0" t="0" r="0" b="6985"/>
                  <wp:docPr id="9" name="Picture 9" descr="Whiteboard image with tools highlighted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6e96afeeb764451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724275" cy="231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9157E1" w:rsidTr="0C91B67B" w14:paraId="0651419E" w14:textId="77777777">
        <w:tc>
          <w:tcPr>
            <w:tcW w:w="693" w:type="dxa"/>
            <w:tcMar/>
          </w:tcPr>
          <w:p w:rsidR="009157E1" w:rsidP="004605EA" w:rsidRDefault="009157E1" w14:paraId="46A92015" w14:textId="516DF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65" w:type="dxa"/>
            <w:tcMar/>
          </w:tcPr>
          <w:p w:rsidR="009157E1" w:rsidP="008D7202" w:rsidRDefault="00371BD2" w14:paraId="6140AC21" w14:textId="5EADFECE" w14:noSpellErr="1">
            <w:pPr>
              <w:rPr>
                <w:rFonts w:ascii="Arial" w:hAnsi="Arial" w:cs="Arial"/>
              </w:rPr>
            </w:pPr>
            <w:r w:rsidRPr="0C91B67B" w:rsidR="00371BD2">
              <w:rPr>
                <w:rFonts w:ascii="Arial" w:hAnsi="Arial" w:cs="Arial"/>
              </w:rPr>
              <w:t>When you have finished with the whiteboard</w:t>
            </w:r>
            <w:r w:rsidRPr="0C91B67B" w:rsidR="00BE71FE">
              <w:rPr>
                <w:rFonts w:ascii="Arial" w:hAnsi="Arial" w:cs="Arial"/>
              </w:rPr>
              <w:t xml:space="preserve">, select the </w:t>
            </w:r>
            <w:r w:rsidRPr="0C91B67B" w:rsidR="00BE71FE">
              <w:rPr>
                <w:rFonts w:ascii="Arial" w:hAnsi="Arial" w:cs="Arial"/>
                <w:b w:val="1"/>
                <w:bCs w:val="1"/>
              </w:rPr>
              <w:t>Stop presenting</w:t>
            </w:r>
            <w:r w:rsidRPr="0C91B67B" w:rsidR="00BE71FE">
              <w:rPr>
                <w:rFonts w:ascii="Arial" w:hAnsi="Arial" w:cs="Arial"/>
              </w:rPr>
              <w:t xml:space="preserve"> button at the top of the window.</w:t>
            </w:r>
          </w:p>
        </w:tc>
        <w:tc>
          <w:tcPr>
            <w:tcW w:w="6837" w:type="dxa"/>
            <w:tcMar/>
          </w:tcPr>
          <w:p w:rsidR="009157E1" w:rsidP="004605EA" w:rsidRDefault="00BE71FE" w14:paraId="09185A6A" w14:textId="65058682">
            <w:pPr>
              <w:rPr>
                <w:rFonts w:ascii="Arial" w:hAnsi="Arial" w:cs="Arial"/>
                <w:noProof/>
              </w:rPr>
            </w:pPr>
            <w:r w:rsidR="00BE71FE">
              <w:drawing>
                <wp:inline wp14:editId="2948AFCC" wp14:anchorId="6D078617">
                  <wp:extent cx="3629025" cy="2258396"/>
                  <wp:effectExtent l="0" t="0" r="0" b="8890"/>
                  <wp:docPr id="10" name="Picture 10" descr="Image of whiteboard with Stop presenting highlighted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947989c2fffe499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629025" cy="2258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8E437E" w:rsidTr="0C91B67B" w14:paraId="69B0E0EB" w14:textId="77777777">
        <w:tc>
          <w:tcPr>
            <w:tcW w:w="10795" w:type="dxa"/>
            <w:gridSpan w:val="3"/>
            <w:tcMar/>
          </w:tcPr>
          <w:p w:rsidRPr="00541645" w:rsidR="008E437E" w:rsidP="004605EA" w:rsidRDefault="00F96BC7" w14:paraId="0B84334E" w14:textId="36B94FF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br/>
            </w:r>
            <w:r w:rsidRPr="008E437E" w:rsidR="008E437E">
              <w:rPr>
                <w:rFonts w:ascii="Arial" w:hAnsi="Arial" w:cs="Arial"/>
                <w:b/>
                <w:bCs/>
                <w:noProof/>
              </w:rPr>
              <w:t>NOTE</w:t>
            </w:r>
            <w:r w:rsidR="008E437E">
              <w:rPr>
                <w:rFonts w:ascii="Arial" w:hAnsi="Arial" w:cs="Arial"/>
                <w:noProof/>
              </w:rPr>
              <w:t>:</w:t>
            </w:r>
            <w:r w:rsidR="00541645">
              <w:rPr>
                <w:rFonts w:ascii="Arial" w:hAnsi="Arial" w:cs="Arial"/>
                <w:noProof/>
              </w:rPr>
              <w:t xml:space="preserve"> If you are recording your Teams meeting, the whiteboard will </w:t>
            </w:r>
            <w:r w:rsidR="00541645">
              <w:rPr>
                <w:rFonts w:ascii="Arial" w:hAnsi="Arial" w:cs="Arial"/>
                <w:i/>
                <w:iCs/>
                <w:noProof/>
              </w:rPr>
              <w:t>not</w:t>
            </w:r>
            <w:r w:rsidR="00541645">
              <w:rPr>
                <w:rFonts w:ascii="Arial" w:hAnsi="Arial" w:cs="Arial"/>
                <w:noProof/>
              </w:rPr>
              <w:t xml:space="preserve"> be recorded. However, it is available to </w:t>
            </w:r>
            <w:r w:rsidRPr="00F96BC7">
              <w:rPr>
                <w:rFonts w:ascii="Arial" w:hAnsi="Arial" w:cs="Arial"/>
                <w:noProof/>
              </w:rPr>
              <w:t>all participants from the Teams meeting chat, in a tab labeled Whiteboard.</w:t>
            </w:r>
            <w:r>
              <w:rPr>
                <w:rFonts w:ascii="Arial" w:hAnsi="Arial" w:cs="Arial"/>
                <w:noProof/>
              </w:rPr>
              <w:br/>
            </w:r>
          </w:p>
        </w:tc>
      </w:tr>
      <w:tr w:rsidRPr="004605EA" w:rsidR="00EA1BEF" w:rsidTr="0C91B67B" w14:paraId="337F36C0" w14:textId="77777777">
        <w:tc>
          <w:tcPr>
            <w:tcW w:w="10795" w:type="dxa"/>
            <w:gridSpan w:val="3"/>
            <w:tcMar/>
          </w:tcPr>
          <w:p w:rsidR="00EA1BEF" w:rsidP="004605EA" w:rsidRDefault="001C00B2" w14:paraId="3A218885" w14:textId="725A662F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br/>
            </w:r>
            <w:r w:rsidRPr="001C00B2">
              <w:rPr>
                <w:rFonts w:ascii="Arial" w:hAnsi="Arial" w:cs="Arial"/>
                <w:noProof/>
              </w:rPr>
              <w:t>For more on how to use Microsoft Whiteboard, go to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  <w:hyperlink w:history="1" r:id="rId17">
              <w:r w:rsidRPr="009533E8">
                <w:rPr>
                  <w:rStyle w:val="Hyperlink"/>
                </w:rPr>
                <w:t>https://support.microsoft.com/en-us/office/use-whiteboard-in-microsoft-teams-7a6e7218-e9dc-4ccc-89aa-b1a0bb9c31ee?ui=en-US&amp;rs=en-US&amp;ad=US</w:t>
              </w:r>
            </w:hyperlink>
            <w:r>
              <w:rPr>
                <w:rStyle w:val="Hyperlink"/>
              </w:rPr>
              <w:br/>
            </w:r>
          </w:p>
        </w:tc>
      </w:tr>
    </w:tbl>
    <w:p w:rsidR="004605EA" w:rsidP="004605EA" w:rsidRDefault="004605EA" w14:paraId="67AFA4EB" w14:textId="5A302EFF"/>
    <w:p w:rsidRPr="000707B3" w:rsidR="000707B3" w:rsidP="000707B3" w:rsidRDefault="000707B3" w14:paraId="0587D82A" w14:textId="477C6979"/>
    <w:p w:rsidRPr="000707B3" w:rsidR="000707B3" w:rsidP="000707B3" w:rsidRDefault="000707B3" w14:paraId="0AE712DD" w14:textId="5DCB5BD6"/>
    <w:p w:rsidRPr="000707B3" w:rsidR="000707B3" w:rsidP="000707B3" w:rsidRDefault="000707B3" w14:paraId="5D8EF962" w14:textId="5101F9DF"/>
    <w:p w:rsidRPr="000707B3" w:rsidR="000707B3" w:rsidP="000707B3" w:rsidRDefault="000707B3" w14:paraId="53DBAE9C" w14:textId="2DC68544"/>
    <w:p w:rsidRPr="000707B3" w:rsidR="000707B3" w:rsidP="000707B3" w:rsidRDefault="000707B3" w14:paraId="33F35F71" w14:textId="1AA12E72"/>
    <w:p w:rsidRPr="000707B3" w:rsidR="000707B3" w:rsidP="000707B3" w:rsidRDefault="000707B3" w14:paraId="347F8E53" w14:textId="1C83E7DC"/>
    <w:p w:rsidRPr="000707B3" w:rsidR="000707B3" w:rsidP="000707B3" w:rsidRDefault="000707B3" w14:paraId="0B62B75F" w14:textId="65215FD2"/>
    <w:p w:rsidRPr="000707B3" w:rsidR="000707B3" w:rsidP="000707B3" w:rsidRDefault="000707B3" w14:paraId="4C65F0DA" w14:textId="7DD5B4CE"/>
    <w:p w:rsidRPr="000707B3" w:rsidR="000707B3" w:rsidP="000707B3" w:rsidRDefault="000707B3" w14:paraId="0A864C55" w14:textId="5D2B1857"/>
    <w:p w:rsidRPr="000707B3" w:rsidR="000707B3" w:rsidP="000707B3" w:rsidRDefault="000707B3" w14:paraId="5951BC09" w14:textId="2FA79DD5"/>
    <w:p w:rsidRPr="000707B3" w:rsidR="000707B3" w:rsidP="000707B3" w:rsidRDefault="000707B3" w14:paraId="4C5EB1D2" w14:textId="67D89D07"/>
    <w:p w:rsidRPr="000707B3" w:rsidR="000707B3" w:rsidP="000707B3" w:rsidRDefault="000707B3" w14:paraId="7C0D0A47" w14:textId="1B5045D9"/>
    <w:p w:rsidRPr="000707B3" w:rsidR="000707B3" w:rsidP="000707B3" w:rsidRDefault="000707B3" w14:paraId="719459A4" w14:textId="633FD12D"/>
    <w:p w:rsidRPr="000707B3" w:rsidR="000707B3" w:rsidP="000707B3" w:rsidRDefault="000707B3" w14:paraId="22489B11" w14:textId="5671AE58"/>
    <w:p w:rsidRPr="000707B3" w:rsidR="000707B3" w:rsidP="000707B3" w:rsidRDefault="000707B3" w14:paraId="623A57A2" w14:textId="7340D0BE"/>
    <w:p w:rsidRPr="000707B3" w:rsidR="000707B3" w:rsidP="000707B3" w:rsidRDefault="000707B3" w14:paraId="189502A3" w14:textId="2792D333"/>
    <w:p w:rsidRPr="000707B3" w:rsidR="000707B3" w:rsidP="000707B3" w:rsidRDefault="000707B3" w14:paraId="46BD16E8" w14:textId="5F2491C7"/>
    <w:p w:rsidRPr="000707B3" w:rsidR="000707B3" w:rsidP="000707B3" w:rsidRDefault="000707B3" w14:paraId="18F974C9" w14:textId="3501EF4E"/>
    <w:p w:rsidRPr="000707B3" w:rsidR="000707B3" w:rsidP="000707B3" w:rsidRDefault="000707B3" w14:paraId="2646443A" w14:textId="70B42415"/>
    <w:p w:rsidRPr="000707B3" w:rsidR="000707B3" w:rsidP="00E63079" w:rsidRDefault="00E63079" w14:paraId="042B5591" w14:textId="33FB7F6D">
      <w:pPr>
        <w:tabs>
          <w:tab w:val="left" w:pos="1116"/>
        </w:tabs>
      </w:pPr>
      <w:r>
        <w:tab/>
      </w:r>
    </w:p>
    <w:sectPr w:rsidRPr="000707B3" w:rsidR="000707B3" w:rsidSect="00701412">
      <w:headerReference w:type="default" r:id="rId18"/>
      <w:footerReference w:type="default" r:id="rId1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1785" w:rsidP="001356EB" w:rsidRDefault="00AF1785" w14:paraId="211675B9" w14:textId="77777777">
      <w:pPr>
        <w:spacing w:after="0" w:line="240" w:lineRule="auto"/>
      </w:pPr>
      <w:r>
        <w:separator/>
      </w:r>
    </w:p>
  </w:endnote>
  <w:endnote w:type="continuationSeparator" w:id="0">
    <w:p w:rsidR="00AF1785" w:rsidP="001356EB" w:rsidRDefault="00AF1785" w14:paraId="575C10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6EB" w:rsidRDefault="00561BAA" w14:paraId="1EDA8DC9" w14:textId="35D57E99">
    <w:pPr>
      <w:pStyle w:val="Footer"/>
    </w:pPr>
    <w:r>
      <w:t>Whiteboard</w:t>
    </w:r>
    <w:r w:rsidR="001356EB">
      <w:ptab w:alignment="center" w:relativeTo="margin" w:leader="none"/>
    </w:r>
    <w:r>
      <w:t>3</w:t>
    </w:r>
    <w:r w:rsidR="00E63079">
      <w:t>/</w:t>
    </w:r>
    <w:r>
      <w:t>8</w:t>
    </w:r>
    <w:r w:rsidR="00E63079">
      <w:t>/20</w:t>
    </w:r>
    <w:r>
      <w:t>2</w:t>
    </w:r>
    <w:r w:rsidR="00E63079">
      <w:t>1</w:t>
    </w:r>
    <w:r w:rsidR="001356EB">
      <w:ptab w:alignment="right" w:relativeTo="margin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E63079">
      <w:rPr>
        <w:noProof/>
      </w:rPr>
      <w:t>1</w:t>
    </w:r>
    <w:r w:rsidR="004830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1785" w:rsidP="001356EB" w:rsidRDefault="00AF1785" w14:paraId="6F8EE4A1" w14:textId="77777777">
      <w:pPr>
        <w:spacing w:after="0" w:line="240" w:lineRule="auto"/>
      </w:pPr>
      <w:r>
        <w:separator/>
      </w:r>
    </w:p>
  </w:footnote>
  <w:footnote w:type="continuationSeparator" w:id="0">
    <w:p w:rsidR="00AF1785" w:rsidP="001356EB" w:rsidRDefault="00AF1785" w14:paraId="2A2E4F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E00E4" w:rsidR="00611000" w:rsidP="00AE00E4" w:rsidRDefault="008D7202" w14:paraId="27E5145A" w14:textId="48D9DACE">
    <w:pPr>
      <w:pStyle w:val="Header"/>
    </w:pPr>
    <w:r>
      <w:rPr>
        <w:rFonts w:ascii="Arial" w:hAnsi="Arial" w:cs="Arial"/>
        <w:sz w:val="28"/>
        <w:szCs w:val="28"/>
      </w:rPr>
      <w:t>Whiteboard Feature in Microsoft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A"/>
    <w:rsid w:val="00031283"/>
    <w:rsid w:val="000519A5"/>
    <w:rsid w:val="00061945"/>
    <w:rsid w:val="00066952"/>
    <w:rsid w:val="000707B3"/>
    <w:rsid w:val="000A167B"/>
    <w:rsid w:val="000C743E"/>
    <w:rsid w:val="001207C3"/>
    <w:rsid w:val="001356EB"/>
    <w:rsid w:val="001A79E7"/>
    <w:rsid w:val="001C00B2"/>
    <w:rsid w:val="001D365A"/>
    <w:rsid w:val="001D6DF6"/>
    <w:rsid w:val="001E243D"/>
    <w:rsid w:val="00262AFD"/>
    <w:rsid w:val="00275E0A"/>
    <w:rsid w:val="00301CD4"/>
    <w:rsid w:val="0030334B"/>
    <w:rsid w:val="00322957"/>
    <w:rsid w:val="00352EED"/>
    <w:rsid w:val="00371BD2"/>
    <w:rsid w:val="00413535"/>
    <w:rsid w:val="00442E35"/>
    <w:rsid w:val="004605EA"/>
    <w:rsid w:val="004830F6"/>
    <w:rsid w:val="004B6759"/>
    <w:rsid w:val="004D38D8"/>
    <w:rsid w:val="00541645"/>
    <w:rsid w:val="00561BAA"/>
    <w:rsid w:val="005A2A12"/>
    <w:rsid w:val="005F0286"/>
    <w:rsid w:val="005F5FEC"/>
    <w:rsid w:val="00611000"/>
    <w:rsid w:val="00637077"/>
    <w:rsid w:val="006C7864"/>
    <w:rsid w:val="006D5B71"/>
    <w:rsid w:val="00701412"/>
    <w:rsid w:val="00707D32"/>
    <w:rsid w:val="0075427A"/>
    <w:rsid w:val="00767C30"/>
    <w:rsid w:val="00767DA6"/>
    <w:rsid w:val="007812F6"/>
    <w:rsid w:val="007B0A4C"/>
    <w:rsid w:val="007D4834"/>
    <w:rsid w:val="008D7202"/>
    <w:rsid w:val="008E437E"/>
    <w:rsid w:val="009157E1"/>
    <w:rsid w:val="00934305"/>
    <w:rsid w:val="00993069"/>
    <w:rsid w:val="009F365B"/>
    <w:rsid w:val="00A114DC"/>
    <w:rsid w:val="00A13475"/>
    <w:rsid w:val="00A53097"/>
    <w:rsid w:val="00A73CD3"/>
    <w:rsid w:val="00AA6C85"/>
    <w:rsid w:val="00AE00E4"/>
    <w:rsid w:val="00AE4ABC"/>
    <w:rsid w:val="00AF1785"/>
    <w:rsid w:val="00B114A8"/>
    <w:rsid w:val="00B14FF1"/>
    <w:rsid w:val="00B239B1"/>
    <w:rsid w:val="00B757BE"/>
    <w:rsid w:val="00B85197"/>
    <w:rsid w:val="00B9070E"/>
    <w:rsid w:val="00BC6789"/>
    <w:rsid w:val="00BE71FE"/>
    <w:rsid w:val="00C069EC"/>
    <w:rsid w:val="00C11533"/>
    <w:rsid w:val="00C44BD4"/>
    <w:rsid w:val="00C717C1"/>
    <w:rsid w:val="00C81D13"/>
    <w:rsid w:val="00CE6545"/>
    <w:rsid w:val="00CE7D32"/>
    <w:rsid w:val="00D10CBC"/>
    <w:rsid w:val="00D53C4F"/>
    <w:rsid w:val="00D57D4C"/>
    <w:rsid w:val="00D76158"/>
    <w:rsid w:val="00DC15AB"/>
    <w:rsid w:val="00DD3465"/>
    <w:rsid w:val="00DD777E"/>
    <w:rsid w:val="00E63079"/>
    <w:rsid w:val="00E654B2"/>
    <w:rsid w:val="00EA1BEF"/>
    <w:rsid w:val="00EB3D57"/>
    <w:rsid w:val="00F84B0C"/>
    <w:rsid w:val="00F96BC7"/>
    <w:rsid w:val="0C91B67B"/>
    <w:rsid w:val="4B2BF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605E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4605E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56EB"/>
  </w:style>
  <w:style w:type="paragraph" w:styleId="Title">
    <w:name w:val="Title"/>
    <w:basedOn w:val="Normal"/>
    <w:next w:val="Normal"/>
    <w:link w:val="TitleChar"/>
    <w:uiPriority w:val="10"/>
    <w:qFormat/>
    <w:rsid w:val="00E6307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6307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C00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yperlink" Target="https://support.microsoft.com/en-us/office/use-whiteboard-in-microsoft-teams-7a6e7218-e9dc-4ccc-89aa-b1a0bb9c31ee?ui=en-US&amp;rs=en-US&amp;ad=US" TargetMode="Externa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19" /><Relationship Type="http://schemas.openxmlformats.org/officeDocument/2006/relationships/styles" Target="styles.xml" Id="rId4" /><Relationship Type="http://schemas.openxmlformats.org/officeDocument/2006/relationships/image" Target="/media/image9.png" Id="R2b13413b238f481d" /><Relationship Type="http://schemas.openxmlformats.org/officeDocument/2006/relationships/image" Target="/media/imagea.png" Id="Rc890b90b53db4947" /><Relationship Type="http://schemas.openxmlformats.org/officeDocument/2006/relationships/image" Target="/media/imageb.png" Id="R0df0def8d21d4d08" /><Relationship Type="http://schemas.openxmlformats.org/officeDocument/2006/relationships/image" Target="/media/imagec.png" Id="R255ab92dd9cd4e0e" /><Relationship Type="http://schemas.openxmlformats.org/officeDocument/2006/relationships/image" Target="/media/imaged.png" Id="Rddd135b198864c94" /><Relationship Type="http://schemas.openxmlformats.org/officeDocument/2006/relationships/image" Target="/media/imagee.png" Id="R49b4dd4ce9bc4a45" /><Relationship Type="http://schemas.openxmlformats.org/officeDocument/2006/relationships/image" Target="/media/imagef.png" Id="R6e96afeeb7644518" /><Relationship Type="http://schemas.openxmlformats.org/officeDocument/2006/relationships/image" Target="/media/image10.png" Id="R947989c2fffe49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A0C19-9B32-4572-90D5-259D5B75A040}"/>
</file>

<file path=customXml/itemProps2.xml><?xml version="1.0" encoding="utf-8"?>
<ds:datastoreItem xmlns:ds="http://schemas.openxmlformats.org/officeDocument/2006/customXml" ds:itemID="{4BEBA253-FD73-4CF3-A938-ECB7D1D31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5A91B-22CD-435E-9FE0-FB4093845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Corkran, Jeffrey</dc:creator>
  <keywords/>
  <dc:description/>
  <lastModifiedBy>Corkran, Jeffrey</lastModifiedBy>
  <revision>53</revision>
  <dcterms:created xsi:type="dcterms:W3CDTF">2021-03-08T18:29:00.0000000Z</dcterms:created>
  <dcterms:modified xsi:type="dcterms:W3CDTF">2021-03-16T17:25:10.3669136Z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  <property fmtid="{D5CDD505-2E9C-101B-9397-08002B2CF9AE}" pid="3" name="Order">
    <vt:r8>4097900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7280ffd9-7a72-4d8a-ab7a-880e277a1f6f_Enabled">
    <vt:lpwstr>true</vt:lpwstr>
  </property>
  <property fmtid="{D5CDD505-2E9C-101B-9397-08002B2CF9AE}" pid="9" name="MSIP_Label_7280ffd9-7a72-4d8a-ab7a-880e277a1f6f_SetDate">
    <vt:lpwstr>2021-03-05T15:46:29Z</vt:lpwstr>
  </property>
  <property fmtid="{D5CDD505-2E9C-101B-9397-08002B2CF9AE}" pid="10" name="MSIP_Label_7280ffd9-7a72-4d8a-ab7a-880e277a1f6f_Method">
    <vt:lpwstr>Privileged</vt:lpwstr>
  </property>
  <property fmtid="{D5CDD505-2E9C-101B-9397-08002B2CF9AE}" pid="11" name="MSIP_Label_7280ffd9-7a72-4d8a-ab7a-880e277a1f6f_Name">
    <vt:lpwstr>Not Confidential</vt:lpwstr>
  </property>
  <property fmtid="{D5CDD505-2E9C-101B-9397-08002B2CF9AE}" pid="12" name="MSIP_Label_7280ffd9-7a72-4d8a-ab7a-880e277a1f6f_SiteId">
    <vt:lpwstr>fce71ff4-a610-4bcf-8eef-ca1649c702c6</vt:lpwstr>
  </property>
  <property fmtid="{D5CDD505-2E9C-101B-9397-08002B2CF9AE}" pid="13" name="MSIP_Label_7280ffd9-7a72-4d8a-ab7a-880e277a1f6f_ActionId">
    <vt:lpwstr>297c040a-d8b1-4870-a918-37aed3dc5779</vt:lpwstr>
  </property>
  <property fmtid="{D5CDD505-2E9C-101B-9397-08002B2CF9AE}" pid="14" name="MSIP_Label_7280ffd9-7a72-4d8a-ab7a-880e277a1f6f_ContentBits">
    <vt:lpwstr>0</vt:lpwstr>
  </property>
</Properties>
</file>