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190E" w14:textId="77777777" w:rsidR="00EC7EF7" w:rsidRPr="007E79EF" w:rsidRDefault="00B3079B" w:rsidP="007E79EF">
      <w:pPr>
        <w:jc w:val="center"/>
        <w:rPr>
          <w:b/>
          <w:sz w:val="32"/>
          <w:szCs w:val="32"/>
        </w:rPr>
      </w:pPr>
      <w:r w:rsidRPr="007E79EF">
        <w:rPr>
          <w:b/>
          <w:sz w:val="32"/>
          <w:szCs w:val="32"/>
        </w:rPr>
        <w:t>Project</w:t>
      </w:r>
      <w:r w:rsidR="00026E5B" w:rsidRPr="007E79EF">
        <w:rPr>
          <w:b/>
          <w:sz w:val="32"/>
          <w:szCs w:val="32"/>
        </w:rPr>
        <w:t xml:space="preserve"> Template</w:t>
      </w:r>
      <w:r w:rsidR="007E79EF">
        <w:rPr>
          <w:b/>
          <w:sz w:val="32"/>
          <w:szCs w:val="32"/>
        </w:rPr>
        <w:br/>
      </w:r>
    </w:p>
    <w:p w14:paraId="3A6F190F" w14:textId="770CFCCA" w:rsidR="0022286F" w:rsidRPr="0022286F" w:rsidRDefault="0022286F" w:rsidP="0022286F">
      <w:pPr>
        <w:spacing w:before="120" w:after="120"/>
        <w:rPr>
          <w:rFonts w:ascii="Arial" w:hAnsi="Arial" w:cs="Arial"/>
          <w:color w:val="17365D" w:themeColor="text2" w:themeShade="BF"/>
          <w:sz w:val="20"/>
          <w:szCs w:val="20"/>
        </w:rPr>
      </w:pPr>
      <w:r w:rsidRPr="0022286F">
        <w:rPr>
          <w:rFonts w:ascii="Arial" w:hAnsi="Arial" w:cs="Arial"/>
          <w:color w:val="17365D" w:themeColor="text2" w:themeShade="BF"/>
          <w:sz w:val="20"/>
          <w:szCs w:val="20"/>
        </w:rPr>
        <w:t>This document is where you fully describe a paper or project that spans multiple weeks</w:t>
      </w:r>
      <w:r w:rsidR="00916896">
        <w:rPr>
          <w:rFonts w:ascii="Arial" w:hAnsi="Arial" w:cs="Arial"/>
          <w:color w:val="17365D" w:themeColor="text2" w:themeShade="BF"/>
          <w:sz w:val="20"/>
          <w:szCs w:val="20"/>
        </w:rPr>
        <w:t xml:space="preserve"> and lessons</w:t>
      </w:r>
      <w:r w:rsidRPr="0022286F">
        <w:rPr>
          <w:rFonts w:ascii="Arial" w:hAnsi="Arial" w:cs="Arial"/>
          <w:color w:val="17365D" w:themeColor="text2" w:themeShade="BF"/>
          <w:sz w:val="20"/>
          <w:szCs w:val="20"/>
        </w:rPr>
        <w:t>.</w:t>
      </w:r>
      <w:r w:rsidRPr="0022286F">
        <w:rPr>
          <w:rFonts w:ascii="Arial" w:hAnsi="Arial" w:cs="Arial"/>
          <w:b/>
          <w:bCs/>
          <w:color w:val="17365D" w:themeColor="text2" w:themeShade="BF"/>
          <w:sz w:val="20"/>
          <w:szCs w:val="20"/>
        </w:rPr>
        <w:t xml:space="preserve"> </w:t>
      </w:r>
      <w:r w:rsidRPr="0022286F">
        <w:rPr>
          <w:rFonts w:ascii="Arial" w:hAnsi="Arial" w:cs="Arial"/>
          <w:color w:val="17365D" w:themeColor="text2" w:themeShade="BF"/>
          <w:sz w:val="20"/>
          <w:szCs w:val="20"/>
        </w:rPr>
        <w:t xml:space="preserve">The project description includes the project objective(s), criteria for success, the steps necessary for completion, and milestones along with the </w:t>
      </w:r>
      <w:r w:rsidR="00406F13">
        <w:rPr>
          <w:rFonts w:ascii="Arial" w:hAnsi="Arial" w:cs="Arial"/>
          <w:color w:val="17365D" w:themeColor="text2" w:themeShade="BF"/>
          <w:sz w:val="20"/>
          <w:szCs w:val="20"/>
        </w:rPr>
        <w:t>lessons</w:t>
      </w:r>
      <w:r w:rsidRPr="0022286F">
        <w:rPr>
          <w:rFonts w:ascii="Arial" w:hAnsi="Arial" w:cs="Arial"/>
          <w:color w:val="17365D" w:themeColor="text2" w:themeShade="BF"/>
          <w:sz w:val="20"/>
          <w:szCs w:val="20"/>
        </w:rPr>
        <w:t xml:space="preserve"> they are due.</w:t>
      </w:r>
    </w:p>
    <w:p w14:paraId="3A6F1910" w14:textId="2175A5F6" w:rsidR="0022286F" w:rsidRPr="0022286F" w:rsidRDefault="0022286F" w:rsidP="0022286F">
      <w:pPr>
        <w:spacing w:before="120" w:after="120"/>
        <w:rPr>
          <w:rFonts w:ascii="Arial" w:hAnsi="Arial" w:cs="Arial"/>
          <w:color w:val="17365D" w:themeColor="text2" w:themeShade="BF"/>
          <w:sz w:val="20"/>
          <w:szCs w:val="20"/>
        </w:rPr>
      </w:pPr>
      <w:r w:rsidRPr="0022286F">
        <w:rPr>
          <w:rFonts w:ascii="Arial" w:hAnsi="Arial" w:cs="Arial"/>
          <w:color w:val="17365D" w:themeColor="text2" w:themeShade="BF"/>
          <w:sz w:val="20"/>
          <w:szCs w:val="20"/>
        </w:rPr>
        <w:t xml:space="preserve">The full project description page gives students one document that describes the entire project and all its requirements for completion. When writing the full description, it is often helpful to break down a project into smaller parts or phases. The items/tasks due in these phases should be listed both on the full project description and in each </w:t>
      </w:r>
      <w:r w:rsidR="00916896">
        <w:rPr>
          <w:rFonts w:ascii="Arial" w:hAnsi="Arial" w:cs="Arial"/>
          <w:color w:val="17365D" w:themeColor="text2" w:themeShade="BF"/>
          <w:sz w:val="20"/>
          <w:szCs w:val="20"/>
        </w:rPr>
        <w:t xml:space="preserve">lesson </w:t>
      </w:r>
      <w:r w:rsidRPr="0022286F">
        <w:rPr>
          <w:rFonts w:ascii="Arial" w:hAnsi="Arial" w:cs="Arial"/>
          <w:color w:val="17365D" w:themeColor="text2" w:themeShade="BF"/>
          <w:sz w:val="20"/>
          <w:szCs w:val="20"/>
        </w:rPr>
        <w:t xml:space="preserve">that a task is due. </w:t>
      </w:r>
    </w:p>
    <w:p w14:paraId="6460BCFB" w14:textId="4CBE87A7" w:rsidR="00916896" w:rsidRDefault="00916896">
      <w:pPr>
        <w:rPr>
          <w:b/>
        </w:rPr>
      </w:pPr>
      <w:r>
        <w:rPr>
          <w:b/>
        </w:rPr>
        <w:t>Project Synopsis</w:t>
      </w:r>
      <w:r w:rsidR="00406F13">
        <w:rPr>
          <w:b/>
        </w:rPr>
        <w:t xml:space="preserve"> </w:t>
      </w:r>
      <w:r w:rsidR="00406F13" w:rsidRPr="00406F13">
        <w:rPr>
          <w:bCs/>
          <w:color w:val="4F81BD" w:themeColor="accent1"/>
        </w:rPr>
        <w:t>(What is this about and why is it important)</w:t>
      </w:r>
      <w:r w:rsidRPr="00406F13">
        <w:rPr>
          <w:bCs/>
          <w:color w:val="000000" w:themeColor="text1"/>
        </w:rPr>
        <w:t>:</w:t>
      </w:r>
    </w:p>
    <w:p w14:paraId="0F653AC8" w14:textId="77777777" w:rsidR="00916896" w:rsidRDefault="00916896">
      <w:pPr>
        <w:rPr>
          <w:b/>
        </w:rPr>
      </w:pPr>
    </w:p>
    <w:p w14:paraId="3A6F1911" w14:textId="348BE712" w:rsidR="00D468B0" w:rsidRDefault="00F463E7">
      <w:r w:rsidRPr="00F463E7">
        <w:rPr>
          <w:b/>
        </w:rPr>
        <w:t>Objective</w:t>
      </w:r>
      <w:r w:rsidR="00916896">
        <w:rPr>
          <w:b/>
        </w:rPr>
        <w:t xml:space="preserve"> </w:t>
      </w:r>
      <w:r w:rsidR="00916896" w:rsidRPr="00916896">
        <w:rPr>
          <w:bCs/>
          <w:color w:val="4F81BD" w:themeColor="accent1"/>
        </w:rPr>
        <w:t>(purpose and objective of this project)</w:t>
      </w:r>
      <w:r w:rsidR="00916896">
        <w:rPr>
          <w:bCs/>
        </w:rPr>
        <w:t>:</w:t>
      </w:r>
      <w:r w:rsidRPr="00F463E7">
        <w:br/>
      </w:r>
      <w:r w:rsidRPr="00F463E7">
        <w:br/>
      </w:r>
      <w:r w:rsidRPr="00F463E7">
        <w:br/>
      </w:r>
      <w:r w:rsidRPr="00F463E7">
        <w:br/>
      </w:r>
      <w:r w:rsidR="00D468B0">
        <w:rPr>
          <w:b/>
        </w:rPr>
        <w:t xml:space="preserve">Project </w:t>
      </w:r>
      <w:r w:rsidRPr="00F463E7">
        <w:rPr>
          <w:b/>
        </w:rPr>
        <w:t>Criteria</w:t>
      </w:r>
      <w:r w:rsidR="00916896">
        <w:rPr>
          <w:b/>
        </w:rPr>
        <w:t xml:space="preserve"> </w:t>
      </w:r>
      <w:r w:rsidR="00916896" w:rsidRPr="00916896">
        <w:rPr>
          <w:bCs/>
          <w:color w:val="4F81BD" w:themeColor="accent1"/>
        </w:rPr>
        <w:t xml:space="preserve">(end product, number of pages, APA, </w:t>
      </w:r>
      <w:r w:rsidR="00406F13">
        <w:rPr>
          <w:bCs/>
          <w:color w:val="4F81BD" w:themeColor="accent1"/>
        </w:rPr>
        <w:t xml:space="preserve">rubrics, </w:t>
      </w:r>
      <w:r w:rsidR="00916896" w:rsidRPr="00916896">
        <w:rPr>
          <w:bCs/>
          <w:color w:val="4F81BD" w:themeColor="accent1"/>
        </w:rPr>
        <w:t>when due and any intermediate due dates, etc.)</w:t>
      </w:r>
      <w:r w:rsidR="00916896" w:rsidRPr="00916896">
        <w:rPr>
          <w:bCs/>
        </w:rPr>
        <w:t>:</w:t>
      </w:r>
      <w:r w:rsidRPr="00916896">
        <w:rPr>
          <w:bCs/>
          <w:color w:val="4F81BD" w:themeColor="accent1"/>
        </w:rPr>
        <w:br/>
      </w:r>
      <w:r w:rsidRPr="00F463E7">
        <w:br/>
      </w:r>
      <w:r w:rsidRPr="00F463E7">
        <w:br/>
      </w:r>
      <w:r w:rsidRPr="00F463E7">
        <w:br/>
      </w:r>
      <w:r w:rsidRPr="00F463E7">
        <w:rPr>
          <w:b/>
        </w:rPr>
        <w:t>Process</w:t>
      </w:r>
      <w:r w:rsidR="00916896">
        <w:rPr>
          <w:b/>
        </w:rPr>
        <w:t xml:space="preserve"> </w:t>
      </w:r>
      <w:r w:rsidR="00916896" w:rsidRPr="00916896">
        <w:rPr>
          <w:bCs/>
          <w:color w:val="4F81BD" w:themeColor="accent1"/>
        </w:rPr>
        <w:t>(step by step project information)</w:t>
      </w:r>
      <w:r w:rsidR="00916896" w:rsidRPr="00406F13">
        <w:rPr>
          <w:bCs/>
        </w:rPr>
        <w:t>:</w:t>
      </w:r>
      <w:r w:rsidRPr="00916896">
        <w:rPr>
          <w:bCs/>
          <w:color w:val="4F81BD" w:themeColor="accent1"/>
        </w:rPr>
        <w:br/>
      </w:r>
      <w:r w:rsidRPr="00F463E7">
        <w:br/>
      </w:r>
    </w:p>
    <w:p w14:paraId="3A6F1912" w14:textId="175BCA24" w:rsidR="00D468B0" w:rsidRPr="00D468B0" w:rsidRDefault="00916896">
      <w:pPr>
        <w:rPr>
          <w:b/>
        </w:rPr>
      </w:pPr>
      <w:r>
        <w:rPr>
          <w:b/>
        </w:rPr>
        <w:t xml:space="preserve">Submission requirements </w:t>
      </w:r>
      <w:r w:rsidR="00406F13" w:rsidRPr="00406F13">
        <w:rPr>
          <w:bCs/>
          <w:color w:val="4F81BD" w:themeColor="accent1"/>
        </w:rPr>
        <w:t>(when and how submitted, Safe Assign required, when parts are due</w:t>
      </w:r>
      <w:r w:rsidRPr="00406F13">
        <w:rPr>
          <w:bCs/>
          <w:color w:val="4F81BD" w:themeColor="accent1"/>
        </w:rPr>
        <w:t>)</w:t>
      </w:r>
      <w:r w:rsidR="00406F13" w:rsidRPr="00406F13">
        <w:rPr>
          <w:bCs/>
        </w:rPr>
        <w:t>:</w:t>
      </w:r>
    </w:p>
    <w:p w14:paraId="3A6F1913" w14:textId="77777777" w:rsidR="00D468B0" w:rsidRDefault="00D468B0"/>
    <w:p w14:paraId="3A6F1914" w14:textId="5B86F83E" w:rsidR="00F463E7" w:rsidRPr="00F463E7" w:rsidRDefault="00F463E7"/>
    <w:sectPr w:rsidR="00F463E7" w:rsidRPr="00F463E7" w:rsidSect="00EC7E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B28A" w14:textId="77777777" w:rsidR="00763DBC" w:rsidRDefault="00763DBC" w:rsidP="00763DBC">
      <w:pPr>
        <w:spacing w:after="0" w:line="240" w:lineRule="auto"/>
      </w:pPr>
      <w:r>
        <w:separator/>
      </w:r>
    </w:p>
  </w:endnote>
  <w:endnote w:type="continuationSeparator" w:id="0">
    <w:p w14:paraId="4A763BB1" w14:textId="77777777" w:rsidR="00763DBC" w:rsidRDefault="00763DBC" w:rsidP="0076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62FF" w14:textId="77777777" w:rsidR="00763DBC" w:rsidRDefault="0076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AC4A" w14:textId="4A50E33F" w:rsidR="00763DBC" w:rsidRDefault="00763DBC">
    <w:pPr>
      <w:pStyle w:val="Footer"/>
    </w:pPr>
    <w:fldSimple w:instr=" FILENAME   \* MERGEFORMAT ">
      <w:r w:rsidR="00B7471F">
        <w:rPr>
          <w:noProof/>
        </w:rPr>
        <w:t>Project Template</w:t>
      </w:r>
    </w:fldSimple>
    <w:r>
      <w:tab/>
    </w:r>
    <w:r>
      <w:tab/>
    </w:r>
    <w:r w:rsidR="00280FCE">
      <w:fldChar w:fldCharType="begin"/>
    </w:r>
    <w:r w:rsidR="00280FCE">
      <w:instrText xml:space="preserve"> DATE   \* MERGEFORMAT </w:instrText>
    </w:r>
    <w:r w:rsidR="00280FCE">
      <w:fldChar w:fldCharType="separate"/>
    </w:r>
    <w:r w:rsidR="00916896">
      <w:rPr>
        <w:noProof/>
      </w:rPr>
      <w:t>7/12/2021</w:t>
    </w:r>
    <w:r w:rsidR="00280F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88BE" w14:textId="77777777" w:rsidR="00763DBC" w:rsidRDefault="0076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FA20" w14:textId="77777777" w:rsidR="00763DBC" w:rsidRDefault="00763DBC" w:rsidP="00763DBC">
      <w:pPr>
        <w:spacing w:after="0" w:line="240" w:lineRule="auto"/>
      </w:pPr>
      <w:r>
        <w:separator/>
      </w:r>
    </w:p>
  </w:footnote>
  <w:footnote w:type="continuationSeparator" w:id="0">
    <w:p w14:paraId="4CD92ED7" w14:textId="77777777" w:rsidR="00763DBC" w:rsidRDefault="00763DBC" w:rsidP="0076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D068" w14:textId="77777777" w:rsidR="00763DBC" w:rsidRDefault="00763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CF0B" w14:textId="77777777" w:rsidR="00763DBC" w:rsidRDefault="00763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666F" w14:textId="77777777" w:rsidR="00763DBC" w:rsidRDefault="00763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79B"/>
    <w:rsid w:val="00026E5B"/>
    <w:rsid w:val="001D65A9"/>
    <w:rsid w:val="0022286F"/>
    <w:rsid w:val="00280FCE"/>
    <w:rsid w:val="00406F13"/>
    <w:rsid w:val="005E01DA"/>
    <w:rsid w:val="00744F61"/>
    <w:rsid w:val="00763DBC"/>
    <w:rsid w:val="007E79EF"/>
    <w:rsid w:val="00916896"/>
    <w:rsid w:val="00B3079B"/>
    <w:rsid w:val="00B7471F"/>
    <w:rsid w:val="00D468B0"/>
    <w:rsid w:val="00EC7EF7"/>
    <w:rsid w:val="00F4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190E"/>
  <w15:docId w15:val="{4BFE9FF1-DC12-4634-89A1-781A52CA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DBC"/>
  </w:style>
  <w:style w:type="paragraph" w:styleId="Footer">
    <w:name w:val="footer"/>
    <w:basedOn w:val="Normal"/>
    <w:link w:val="FooterChar"/>
    <w:uiPriority w:val="99"/>
    <w:unhideWhenUsed/>
    <w:rsid w:val="0076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32014-3942-4093-9D6A-0EA97055760B}">
  <ds:schemaRefs>
    <ds:schemaRef ds:uri="http://schemas.microsoft.com/sharepoint/v3/contenttype/forms"/>
  </ds:schemaRefs>
</ds:datastoreItem>
</file>

<file path=customXml/itemProps2.xml><?xml version="1.0" encoding="utf-8"?>
<ds:datastoreItem xmlns:ds="http://schemas.openxmlformats.org/officeDocument/2006/customXml" ds:itemID="{E0A6EA4F-2837-41AC-902C-C497BD4F63A4}">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a0f304b6-5bc5-458b-8b03-a25e0d9a6b08"/>
    <ds:schemaRef ds:uri="http://purl.org/dc/elements/1.1/"/>
  </ds:schemaRefs>
</ds:datastoreItem>
</file>

<file path=customXml/itemProps3.xml><?xml version="1.0" encoding="utf-8"?>
<ds:datastoreItem xmlns:ds="http://schemas.openxmlformats.org/officeDocument/2006/customXml" ds:itemID="{D4D165A7-F0FE-4846-B430-19A5AFE4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04b6-5bc5-458b-8b03-a25e0d9a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nharper</dc:creator>
  <cp:lastModifiedBy>Muller, Margaret</cp:lastModifiedBy>
  <cp:revision>2</cp:revision>
  <dcterms:created xsi:type="dcterms:W3CDTF">2021-07-12T18:28:00Z</dcterms:created>
  <dcterms:modified xsi:type="dcterms:W3CDTF">2021-07-12T18:28:00Z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y fmtid="{D5CDD505-2E9C-101B-9397-08002B2CF9AE}" pid="3" name="MSIP_Label_7280ffd9-7a72-4d8a-ab7a-880e277a1f6f_Enabled">
    <vt:lpwstr>true</vt:lpwstr>
  </property>
  <property fmtid="{D5CDD505-2E9C-101B-9397-08002B2CF9AE}" pid="4" name="MSIP_Label_7280ffd9-7a72-4d8a-ab7a-880e277a1f6f_SetDate">
    <vt:lpwstr>2021-07-12T18:03:11Z</vt:lpwstr>
  </property>
  <property fmtid="{D5CDD505-2E9C-101B-9397-08002B2CF9AE}" pid="5" name="MSIP_Label_7280ffd9-7a72-4d8a-ab7a-880e277a1f6f_Method">
    <vt:lpwstr>Privileged</vt:lpwstr>
  </property>
  <property fmtid="{D5CDD505-2E9C-101B-9397-08002B2CF9AE}" pid="6" name="MSIP_Label_7280ffd9-7a72-4d8a-ab7a-880e277a1f6f_Name">
    <vt:lpwstr>Not Confidential</vt:lpwstr>
  </property>
  <property fmtid="{D5CDD505-2E9C-101B-9397-08002B2CF9AE}" pid="7" name="MSIP_Label_7280ffd9-7a72-4d8a-ab7a-880e277a1f6f_SiteId">
    <vt:lpwstr>fce71ff4-a610-4bcf-8eef-ca1649c702c6</vt:lpwstr>
  </property>
  <property fmtid="{D5CDD505-2E9C-101B-9397-08002B2CF9AE}" pid="8" name="MSIP_Label_7280ffd9-7a72-4d8a-ab7a-880e277a1f6f_ActionId">
    <vt:lpwstr>19c80dad-54f9-4332-96bf-1a96701199fc</vt:lpwstr>
  </property>
  <property fmtid="{D5CDD505-2E9C-101B-9397-08002B2CF9AE}" pid="9" name="MSIP_Label_7280ffd9-7a72-4d8a-ab7a-880e277a1f6f_ContentBits">
    <vt:lpwstr>0</vt:lpwstr>
  </property>
</Properties>
</file>